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84816">
        <w:rPr>
          <w:b/>
          <w:sz w:val="28"/>
          <w:szCs w:val="28"/>
          <w:lang w:eastAsia="ar-SA"/>
        </w:rPr>
        <w:t>0</w:t>
      </w:r>
      <w:r w:rsidR="007C2FD4">
        <w:rPr>
          <w:b/>
          <w:sz w:val="28"/>
          <w:szCs w:val="28"/>
          <w:lang w:eastAsia="ar-SA"/>
        </w:rPr>
        <w:t>56</w:t>
      </w:r>
      <w:r w:rsidR="006827FC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50B1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050B12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Пашаева Камандара Эльшан оглы, </w:t>
      </w:r>
      <w:r w:rsidR="00854673">
        <w:rPr>
          <w:rFonts w:eastAsia="MS Mincho"/>
          <w:sz w:val="28"/>
          <w:szCs w:val="28"/>
        </w:rPr>
        <w:t>----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center"/>
        <w:rPr>
          <w:rFonts w:eastAsia="MS Mincho"/>
          <w:b/>
          <w:sz w:val="28"/>
          <w:szCs w:val="28"/>
        </w:rPr>
      </w:pPr>
      <w:r w:rsidRPr="00050B12">
        <w:rPr>
          <w:rFonts w:eastAsia="MS Mincho"/>
          <w:b/>
          <w:sz w:val="28"/>
          <w:szCs w:val="28"/>
        </w:rPr>
        <w:t>УСТАНОВИЛ:</w:t>
      </w: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ab/>
        <w:t xml:space="preserve">Пашаев К.Э.о., </w:t>
      </w:r>
      <w:r w:rsidR="00854673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проживающий по адресу: ХМАО-Югра, </w:t>
      </w:r>
      <w:r w:rsidR="00854673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руб., назначенный постановлением № </w:t>
      </w:r>
      <w:r w:rsidR="00854673">
        <w:rPr>
          <w:rFonts w:eastAsia="MS Mincho"/>
          <w:sz w:val="28"/>
          <w:szCs w:val="28"/>
        </w:rPr>
        <w:t>-----</w:t>
      </w:r>
      <w:r w:rsidRPr="00050B12">
        <w:rPr>
          <w:rFonts w:eastAsia="MS Mincho"/>
          <w:sz w:val="28"/>
          <w:szCs w:val="28"/>
        </w:rPr>
        <w:t xml:space="preserve"> от </w:t>
      </w:r>
      <w:r w:rsidR="00854673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</w:t>
      </w:r>
      <w:r w:rsidR="000C486E">
        <w:rPr>
          <w:rFonts w:eastAsia="MS Mincho"/>
          <w:sz w:val="28"/>
          <w:szCs w:val="28"/>
        </w:rPr>
        <w:t>2</w:t>
      </w:r>
      <w:r w:rsidRPr="00050B12">
        <w:rPr>
          <w:rFonts w:eastAsia="MS Mincho"/>
          <w:sz w:val="28"/>
          <w:szCs w:val="28"/>
        </w:rPr>
        <w:t xml:space="preserve"> ст. 12.9 КоАП РФ, вступившим в зак</w:t>
      </w:r>
      <w:r w:rsidRPr="00050B12">
        <w:rPr>
          <w:rFonts w:eastAsia="MS Mincho"/>
          <w:sz w:val="28"/>
          <w:szCs w:val="28"/>
        </w:rPr>
        <w:t xml:space="preserve">онную силу </w:t>
      </w:r>
      <w:r w:rsidR="00854673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судебное заседание Пашаев К.Э.о. не явился, о дате, времени и месте рассмотрения дела извещен надлежащим образом, о причинах неявки не сообщил.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</w:t>
      </w:r>
      <w:r w:rsidRPr="00050B12">
        <w:rPr>
          <w:rFonts w:eastAsia="MS Mincho"/>
          <w:sz w:val="28"/>
          <w:szCs w:val="28"/>
        </w:rPr>
        <w:t>ировым судьей определено рассмотреть дело в отсутствие Пашаева К.Э.о.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</w:t>
      </w:r>
      <w:r w:rsidRPr="00050B12">
        <w:rPr>
          <w:rFonts w:eastAsia="MS Mincho"/>
          <w:sz w:val="28"/>
          <w:szCs w:val="28"/>
        </w:rPr>
        <w:t>равным и наказуемым признается неуплата административного штрафа в срок, предусмотренный данным Кодексом.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</w:t>
      </w:r>
      <w:r w:rsidRPr="00050B12">
        <w:rPr>
          <w:rFonts w:eastAsia="MS Mincho"/>
          <w:sz w:val="28"/>
          <w:szCs w:val="28"/>
        </w:rPr>
        <w:t>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</w:t>
      </w:r>
      <w:r w:rsidRPr="00050B12">
        <w:rPr>
          <w:rFonts w:eastAsia="MS Mincho"/>
          <w:sz w:val="28"/>
          <w:szCs w:val="28"/>
        </w:rPr>
        <w:t>я истечения срока отсрочки или срока рассрочки, предусмотренных ст. 31.5 указанного Кодекса.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в его совершении подтверждаются совокупностью исследованных в судебном заседании доказательств: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пр</w:t>
      </w:r>
      <w:r w:rsidRPr="00050B12">
        <w:rPr>
          <w:rFonts w:eastAsia="MS Mincho"/>
          <w:sz w:val="28"/>
          <w:szCs w:val="28"/>
        </w:rPr>
        <w:t xml:space="preserve">отоколом об административном правонарушении № </w:t>
      </w:r>
      <w:r w:rsidR="00854673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от </w:t>
      </w:r>
      <w:r w:rsidR="00854673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</w:t>
      </w:r>
      <w:r w:rsidRPr="00050B12">
        <w:rPr>
          <w:rFonts w:eastAsia="MS Mincho"/>
          <w:sz w:val="28"/>
          <w:szCs w:val="28"/>
        </w:rPr>
        <w:t>вного правонарушения;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854673">
        <w:rPr>
          <w:rFonts w:eastAsia="MS Mincho"/>
          <w:sz w:val="28"/>
          <w:szCs w:val="28"/>
        </w:rPr>
        <w:t>----</w:t>
      </w:r>
      <w:r w:rsidRPr="006827FC" w:rsidR="006827FC">
        <w:rPr>
          <w:rFonts w:eastAsia="MS Mincho"/>
          <w:sz w:val="28"/>
          <w:szCs w:val="28"/>
        </w:rPr>
        <w:t xml:space="preserve">от </w:t>
      </w:r>
      <w:r w:rsidR="00854673">
        <w:rPr>
          <w:rFonts w:eastAsia="MS Mincho"/>
          <w:sz w:val="28"/>
          <w:szCs w:val="28"/>
        </w:rPr>
        <w:t>--</w:t>
      </w:r>
      <w:r w:rsidRPr="006827FC" w:rsidR="006827F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854673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>, которым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 К.Э.о</w:t>
      </w:r>
      <w:r w:rsidRPr="00050B12">
        <w:rPr>
          <w:rFonts w:eastAsia="MS Mincho"/>
          <w:sz w:val="28"/>
          <w:szCs w:val="28"/>
        </w:rPr>
        <w:t xml:space="preserve">. подвергнут административному наказанию в виде административного штрафа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854673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- карточкой учета транспортного средства, из которой следует, что Пашаев К.Э.о. является собственником транспортного средства «</w:t>
      </w:r>
      <w:r w:rsidR="00854673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854673">
        <w:rPr>
          <w:rFonts w:eastAsia="MS Mincho"/>
          <w:sz w:val="28"/>
          <w:szCs w:val="28"/>
        </w:rPr>
        <w:t>----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 - реестром правонарушений.</w:t>
      </w:r>
    </w:p>
    <w:p w:rsid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</w:t>
      </w:r>
      <w:r w:rsidRPr="00050B12">
        <w:rPr>
          <w:rFonts w:eastAsia="MS Mincho"/>
          <w:sz w:val="28"/>
          <w:szCs w:val="28"/>
        </w:rPr>
        <w:t>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827FC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6827FC">
        <w:rPr>
          <w:rFonts w:eastAsia="MS Mincho"/>
          <w:sz w:val="28"/>
          <w:szCs w:val="28"/>
        </w:rPr>
        <w:t>Сведений об уплате штрафа Пашаев</w:t>
      </w:r>
      <w:r>
        <w:rPr>
          <w:rFonts w:eastAsia="MS Mincho"/>
          <w:sz w:val="28"/>
          <w:szCs w:val="28"/>
        </w:rPr>
        <w:t>ым</w:t>
      </w:r>
      <w:r w:rsidRPr="006827FC">
        <w:rPr>
          <w:rFonts w:eastAsia="MS Mincho"/>
          <w:sz w:val="28"/>
          <w:szCs w:val="28"/>
        </w:rPr>
        <w:t xml:space="preserve"> К.Э.о., в устан</w:t>
      </w:r>
      <w:r w:rsidRPr="006827FC">
        <w:rPr>
          <w:rFonts w:eastAsia="MS Mincho"/>
          <w:sz w:val="28"/>
          <w:szCs w:val="28"/>
        </w:rPr>
        <w:t>овленный законом срок не имеется.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Пашаеву К.Э.о., в соответствии с требованиями ст. 31.5 Кодекса Росси</w:t>
      </w:r>
      <w:r w:rsidRPr="00050B12">
        <w:rPr>
          <w:rFonts w:eastAsia="MS Mincho"/>
          <w:sz w:val="28"/>
          <w:szCs w:val="28"/>
        </w:rPr>
        <w:t>йской Федерации об административных правонарушениях, не предоставлялась.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50B12">
        <w:rPr>
          <w:rFonts w:eastAsia="MS Mincho"/>
          <w:sz w:val="28"/>
          <w:szCs w:val="28"/>
        </w:rPr>
        <w:t>Пашаева К.Э.о. установленной и квалифицирует его действия по ч. 1 ст. 20.25 Кодекса Российской Федерации об административных прав</w:t>
      </w:r>
      <w:r w:rsidRPr="00050B12">
        <w:rPr>
          <w:rFonts w:eastAsia="MS Mincho"/>
          <w:sz w:val="28"/>
          <w:szCs w:val="28"/>
        </w:rPr>
        <w:t xml:space="preserve">онарушениях – неуплата административного штрафа в срок, предусмотренный данным Кодексом. 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</w:t>
      </w:r>
      <w:r>
        <w:rPr>
          <w:rFonts w:eastAsia="MS Mincho"/>
          <w:sz w:val="28"/>
          <w:szCs w:val="28"/>
        </w:rPr>
        <w:t>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определение его размера в каждо</w:t>
      </w:r>
      <w:r w:rsidRPr="00DD4EF8">
        <w:rPr>
          <w:rFonts w:eastAsia="MS Mincho"/>
          <w:sz w:val="28"/>
          <w:szCs w:val="28"/>
        </w:rPr>
        <w:t>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</w:t>
      </w:r>
      <w:r w:rsidRPr="00DD4EF8">
        <w:rPr>
          <w:rFonts w:eastAsia="MS Mincho"/>
          <w:sz w:val="28"/>
          <w:szCs w:val="28"/>
        </w:rPr>
        <w:t>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законодателем диапазона между минимал</w:t>
      </w:r>
      <w:r w:rsidRPr="00DD4EF8">
        <w:rPr>
          <w:rFonts w:eastAsia="MS Mincho"/>
          <w:sz w:val="28"/>
          <w:szCs w:val="28"/>
        </w:rPr>
        <w:t xml:space="preserve">ьным и </w:t>
      </w:r>
      <w:r w:rsidRPr="00DD4EF8">
        <w:rPr>
          <w:rFonts w:eastAsia="MS Mincho"/>
          <w:sz w:val="28"/>
          <w:szCs w:val="28"/>
        </w:rPr>
        <w:t>максимальным пределами административного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КоАП РФ).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соответствии со статьей 2.9 КоАП РФ </w:t>
      </w:r>
      <w:r w:rsidRPr="00DD4EF8">
        <w:rPr>
          <w:rFonts w:eastAsia="MS Mincho"/>
          <w:sz w:val="28"/>
          <w:szCs w:val="28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</w:t>
      </w:r>
      <w:r w:rsidRPr="00DD4EF8">
        <w:rPr>
          <w:rFonts w:eastAsia="MS Mincho"/>
          <w:sz w:val="28"/>
          <w:szCs w:val="28"/>
        </w:rPr>
        <w:t>тственности и ограничиться устным замечанием.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</w:t>
      </w:r>
      <w:r w:rsidRPr="00DD4EF8">
        <w:rPr>
          <w:rFonts w:eastAsia="MS Mincho"/>
          <w:sz w:val="28"/>
          <w:szCs w:val="28"/>
        </w:rPr>
        <w:t>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правонарушениях вправе освобо</w:t>
      </w:r>
      <w:r w:rsidRPr="00DD4EF8">
        <w:rPr>
          <w:rFonts w:eastAsia="MS Mincho"/>
          <w:sz w:val="28"/>
          <w:szCs w:val="28"/>
        </w:rPr>
        <w:t>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</w:t>
      </w:r>
      <w:r w:rsidRPr="00DD4EF8">
        <w:rPr>
          <w:rFonts w:eastAsia="MS Mincho"/>
          <w:sz w:val="28"/>
          <w:szCs w:val="28"/>
        </w:rPr>
        <w:t xml:space="preserve">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</w:t>
      </w:r>
      <w:r w:rsidRPr="00DD4EF8">
        <w:rPr>
          <w:rFonts w:eastAsia="MS Mincho"/>
          <w:sz w:val="28"/>
          <w:szCs w:val="28"/>
        </w:rPr>
        <w:t>венных правоотношений.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854673">
        <w:rPr>
          <w:rFonts w:eastAsia="MS Mincho"/>
          <w:sz w:val="28"/>
          <w:szCs w:val="28"/>
        </w:rPr>
        <w:t>---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Приведенные выше обстоятельства свидетельствуют о том, что совершенное </w:t>
      </w:r>
      <w:r w:rsidRPr="00A05FEF" w:rsidR="00A05FEF">
        <w:rPr>
          <w:rFonts w:eastAsia="MS Mincho"/>
          <w:sz w:val="28"/>
          <w:szCs w:val="28"/>
        </w:rPr>
        <w:t>Пашаев</w:t>
      </w:r>
      <w:r w:rsidR="00A05FEF">
        <w:rPr>
          <w:rFonts w:eastAsia="MS Mincho"/>
          <w:sz w:val="28"/>
          <w:szCs w:val="28"/>
        </w:rPr>
        <w:t>ым</w:t>
      </w:r>
      <w:r w:rsidRPr="00A05FEF" w:rsidR="00A05FEF">
        <w:rPr>
          <w:rFonts w:eastAsia="MS Mincho"/>
          <w:sz w:val="28"/>
          <w:szCs w:val="28"/>
        </w:rPr>
        <w:t xml:space="preserve"> </w:t>
      </w:r>
      <w:r w:rsidR="00050B12">
        <w:rPr>
          <w:rFonts w:eastAsia="MS Mincho"/>
          <w:sz w:val="28"/>
          <w:szCs w:val="28"/>
        </w:rPr>
        <w:t>К</w:t>
      </w:r>
      <w:r w:rsidRPr="00A05FEF" w:rsidR="00A05FEF">
        <w:rPr>
          <w:rFonts w:eastAsia="MS Mincho"/>
          <w:sz w:val="28"/>
          <w:szCs w:val="28"/>
        </w:rPr>
        <w:t>.</w:t>
      </w:r>
      <w:r w:rsidR="00050B12">
        <w:rPr>
          <w:rFonts w:eastAsia="MS Mincho"/>
          <w:sz w:val="28"/>
          <w:szCs w:val="28"/>
        </w:rPr>
        <w:t>Э</w:t>
      </w:r>
      <w:r w:rsidRPr="00A05FEF" w:rsidR="00A05FEF">
        <w:rPr>
          <w:rFonts w:eastAsia="MS Mincho"/>
          <w:sz w:val="28"/>
          <w:szCs w:val="28"/>
        </w:rPr>
        <w:t>.</w:t>
      </w:r>
      <w:r w:rsidR="00C4142B">
        <w:rPr>
          <w:rFonts w:eastAsia="MS Mincho"/>
          <w:sz w:val="28"/>
          <w:szCs w:val="28"/>
        </w:rPr>
        <w:t>о.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деяние, хотя формально и содержит признаки </w:t>
      </w:r>
      <w:r w:rsidRPr="00DD4EF8">
        <w:rPr>
          <w:rFonts w:eastAsia="MS Mincho"/>
          <w:sz w:val="28"/>
          <w:szCs w:val="28"/>
        </w:rPr>
        <w:t>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поскольку фактически штраф был уплачен, в св</w:t>
      </w:r>
      <w:r w:rsidRPr="00DD4EF8">
        <w:rPr>
          <w:rFonts w:eastAsia="MS Mincho"/>
          <w:sz w:val="28"/>
          <w:szCs w:val="28"/>
        </w:rPr>
        <w:t>язи с чем имеются основания для признания административного правонарушения малозначительным на основании ст. 2.9 КоАП РФ.</w:t>
      </w: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6827FC" w:rsidRPr="00DD4EF8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A2350D" w:rsidRPr="00DD4EF8" w:rsidP="00A2350D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</w:t>
      </w:r>
      <w:r w:rsidRPr="00DD4EF8">
        <w:rPr>
          <w:rFonts w:eastAsia="MS Mincho"/>
          <w:sz w:val="28"/>
          <w:szCs w:val="28"/>
        </w:rPr>
        <w:t>зводство по делу об административном правонарушении в отношении</w:t>
      </w:r>
      <w:r w:rsidRPr="00904748" w:rsidR="00904748">
        <w:t xml:space="preserve"> </w:t>
      </w:r>
      <w:r w:rsidRPr="00050B12" w:rsidR="00050B12">
        <w:rPr>
          <w:rFonts w:eastAsia="MS Mincho"/>
          <w:sz w:val="28"/>
          <w:szCs w:val="28"/>
        </w:rPr>
        <w:t>Пашаева Камандара Эльшан оглы</w:t>
      </w:r>
      <w:r w:rsidRPr="00F73972" w:rsidR="00F73972">
        <w:rPr>
          <w:rFonts w:eastAsia="MS Mincho"/>
          <w:sz w:val="28"/>
          <w:szCs w:val="28"/>
        </w:rPr>
        <w:t>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привлекаемого к административной ответственности по ч. 1 ст.  20.25 Кодекса РФ об административных правонарушениях, прекратить в связи с </w:t>
      </w:r>
      <w:r w:rsidRPr="00DD4EF8">
        <w:rPr>
          <w:rFonts w:eastAsia="MS Mincho"/>
          <w:sz w:val="28"/>
          <w:szCs w:val="28"/>
        </w:rPr>
        <w:t xml:space="preserve">малозначительностью совершенного правонарушения, ограничившись устным замечанием. </w:t>
      </w:r>
    </w:p>
    <w:p w:rsidR="00A2350D" w:rsidRPr="00B51702" w:rsidP="00A2350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</w:t>
      </w:r>
      <w:r w:rsidRPr="00B51702">
        <w:rPr>
          <w:rFonts w:eastAsia="MS Mincho"/>
          <w:sz w:val="28"/>
          <w:szCs w:val="28"/>
        </w:rPr>
        <w:t xml:space="preserve">и опротестовано в течение десяти </w:t>
      </w:r>
      <w:r w:rsidR="00050B1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2350D" w:rsidRPr="00B51702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RPr="00B51702" w:rsidP="00A2350D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Мировой судья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           </w:t>
      </w:r>
      <w:r w:rsidRPr="00B51702" w:rsidR="002F44B8">
        <w:rPr>
          <w:rFonts w:eastAsia="MS Mincho"/>
          <w:sz w:val="28"/>
          <w:szCs w:val="28"/>
        </w:rPr>
        <w:tab/>
      </w:r>
      <w:r w:rsidR="002F44B8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          </w:t>
      </w:r>
      <w:r w:rsidRPr="00B51702" w:rsidR="002F44B8">
        <w:rPr>
          <w:rFonts w:eastAsia="MS Mincho"/>
          <w:sz w:val="28"/>
          <w:szCs w:val="28"/>
        </w:rPr>
        <w:t xml:space="preserve">      </w:t>
      </w:r>
      <w:r w:rsidR="00C4142B">
        <w:rPr>
          <w:rFonts w:eastAsia="MS Mincho"/>
          <w:sz w:val="28"/>
          <w:szCs w:val="28"/>
        </w:rPr>
        <w:t xml:space="preserve">  </w:t>
      </w:r>
      <w:r w:rsidRPr="00B51702" w:rsidR="002F44B8">
        <w:rPr>
          <w:rFonts w:eastAsia="MS Mincho"/>
          <w:sz w:val="28"/>
          <w:szCs w:val="28"/>
        </w:rPr>
        <w:t xml:space="preserve">Е.И. Костарева </w:t>
      </w:r>
    </w:p>
    <w:p w:rsidR="00A2350D" w:rsidP="00A2350D">
      <w:pPr>
        <w:rPr>
          <w:rFonts w:eastAsia="MS Mincho"/>
          <w:sz w:val="28"/>
          <w:szCs w:val="28"/>
        </w:rPr>
      </w:pPr>
    </w:p>
    <w:p w:rsidR="00A2350D" w:rsidRPr="000A0A0E" w:rsidP="00A2350D">
      <w:pPr>
        <w:ind w:firstLine="708"/>
        <w:jc w:val="both"/>
        <w:rPr>
          <w:rFonts w:eastAsia="MS Mincho"/>
          <w:sz w:val="27"/>
          <w:szCs w:val="27"/>
        </w:rPr>
      </w:pPr>
    </w:p>
    <w:p w:rsidR="00216575" w:rsidRPr="00437ADA" w:rsidP="00A2350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673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50B12">
      <w:t>5</w:t>
    </w:r>
    <w:r w:rsidRPr="00437ADA">
      <w:t>-0</w:t>
    </w:r>
    <w:r w:rsidR="00050B12">
      <w:t>03</w:t>
    </w:r>
    <w:r w:rsidR="007C2FD4">
      <w:t>07</w:t>
    </w:r>
    <w:r w:rsidR="006827FC">
      <w:t>0</w:t>
    </w:r>
    <w:r w:rsidRPr="00437ADA">
      <w:t>-</w:t>
    </w:r>
    <w:r w:rsidR="006827FC"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293F"/>
    <w:rsid w:val="000C486E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2F44B8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28D2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12F2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871FC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0FA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7FC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63"/>
    <w:rsid w:val="007804B8"/>
    <w:rsid w:val="0078469E"/>
    <w:rsid w:val="007848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2FD4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4673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4541"/>
    <w:rsid w:val="008D75CF"/>
    <w:rsid w:val="008E267F"/>
    <w:rsid w:val="008E3D72"/>
    <w:rsid w:val="008E5A57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05FEF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57C7A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142B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3E9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5F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B969-FC68-405F-B7FF-80859899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